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05E87" w:rsidRDefault="00505E87" w:rsidP="00505E87">
      <w:pPr>
        <w:pStyle w:val="NormalWeb"/>
        <w:shd w:val="clear" w:color="auto" w:fill="FFFFFF"/>
        <w:spacing w:before="0" w:beforeAutospacing="0" w:after="90" w:afterAutospacing="0" w:line="290" w:lineRule="atLeast"/>
        <w:rPr>
          <w:rFonts w:ascii="Helvetica" w:hAnsi="Helvetica" w:cs="Helvetica"/>
          <w:color w:val="141823"/>
          <w:sz w:val="21"/>
          <w:szCs w:val="21"/>
        </w:rPr>
      </w:pPr>
      <w:bookmarkStart w:id="0" w:name="_GoBack"/>
      <w:r w:rsidRPr="00505E87">
        <w:rPr>
          <w:rFonts w:ascii="Helvetica" w:hAnsi="Helvetica" w:cs="Helvetica"/>
          <w:b/>
          <w:color w:val="141823"/>
          <w:sz w:val="21"/>
          <w:szCs w:val="21"/>
        </w:rPr>
        <w:t xml:space="preserve">FIN722 paper </w:t>
      </w:r>
      <w:r w:rsidRPr="00505E87">
        <w:rPr>
          <w:rFonts w:ascii="Helvetica" w:hAnsi="Helvetica" w:cs="Helvetica"/>
          <w:b/>
          <w:color w:val="141823"/>
          <w:sz w:val="21"/>
          <w:szCs w:val="21"/>
        </w:rPr>
        <w:t>Midterm 2015</w:t>
      </w:r>
      <w:bookmarkEnd w:id="0"/>
      <w:r>
        <w:rPr>
          <w:rFonts w:ascii="Helvetica" w:hAnsi="Helvetica" w:cs="Helvetica"/>
          <w:color w:val="141823"/>
          <w:sz w:val="21"/>
          <w:szCs w:val="21"/>
        </w:rPr>
        <w:br/>
        <w:t>1.</w:t>
      </w:r>
      <w:r>
        <w:rPr>
          <w:rFonts w:ascii="Helvetica" w:hAnsi="Helvetica" w:cs="Helvetica"/>
          <w:color w:val="141823"/>
          <w:sz w:val="21"/>
          <w:szCs w:val="21"/>
        </w:rPr>
        <w:br/>
        <w:t>Year 1 2 3</w:t>
      </w:r>
      <w:r>
        <w:rPr>
          <w:rFonts w:ascii="Helvetica" w:hAnsi="Helvetica" w:cs="Helvetica"/>
          <w:color w:val="141823"/>
          <w:sz w:val="21"/>
          <w:szCs w:val="21"/>
        </w:rPr>
        <w:br/>
        <w:t>Dividend 4.5 3.5 2.5</w:t>
      </w:r>
    </w:p>
    <w:p w:rsidR="00505E87" w:rsidRDefault="00505E87" w:rsidP="00505E87">
      <w:pPr>
        <w:pStyle w:val="NormalWeb"/>
        <w:shd w:val="clear" w:color="auto" w:fill="FFFFFF"/>
        <w:spacing w:before="0" w:beforeAutospacing="0" w:after="90" w:afterAutospacing="0" w:line="290" w:lineRule="atLeast"/>
        <w:rPr>
          <w:rFonts w:ascii="Helvetica" w:hAnsi="Helvetica" w:cs="Helvetica"/>
          <w:color w:val="141823"/>
          <w:sz w:val="21"/>
          <w:szCs w:val="21"/>
        </w:rPr>
      </w:pPr>
      <w:r>
        <w:rPr>
          <w:rFonts w:ascii="Helvetica" w:hAnsi="Helvetica" w:cs="Helvetica"/>
          <w:color w:val="141823"/>
          <w:sz w:val="21"/>
          <w:szCs w:val="21"/>
        </w:rPr>
        <w:t>After 3 years constant growth rate of 6% indefinitely. Return on stock is 12%.</w:t>
      </w:r>
      <w:r>
        <w:rPr>
          <w:rFonts w:ascii="Helvetica" w:hAnsi="Helvetica" w:cs="Helvetica"/>
          <w:color w:val="141823"/>
          <w:sz w:val="21"/>
          <w:szCs w:val="21"/>
        </w:rPr>
        <w:br/>
        <w:t>a) Find value of stock after three years</w:t>
      </w:r>
      <w:r>
        <w:rPr>
          <w:rFonts w:ascii="Helvetica" w:hAnsi="Helvetica" w:cs="Helvetica"/>
          <w:color w:val="141823"/>
          <w:sz w:val="21"/>
          <w:szCs w:val="21"/>
        </w:rPr>
        <w:br/>
        <w:t xml:space="preserve">b) </w:t>
      </w:r>
      <w:r>
        <w:rPr>
          <w:rFonts w:ascii="Helvetica" w:hAnsi="Helvetica" w:cs="Helvetica"/>
          <w:color w:val="141823"/>
          <w:sz w:val="21"/>
          <w:szCs w:val="21"/>
        </w:rPr>
        <w:t>find</w:t>
      </w:r>
      <w:r>
        <w:rPr>
          <w:rFonts w:ascii="Helvetica" w:hAnsi="Helvetica" w:cs="Helvetica"/>
          <w:color w:val="141823"/>
          <w:sz w:val="21"/>
          <w:szCs w:val="21"/>
        </w:rPr>
        <w:t xml:space="preserve"> current value of stock</w:t>
      </w:r>
    </w:p>
    <w:p w:rsidR="00505E87" w:rsidRDefault="00505E87" w:rsidP="00505E87">
      <w:pPr>
        <w:pStyle w:val="NormalWeb"/>
        <w:shd w:val="clear" w:color="auto" w:fill="FFFFFF"/>
        <w:spacing w:before="90" w:beforeAutospacing="0" w:after="90" w:afterAutospacing="0" w:line="290" w:lineRule="atLeast"/>
        <w:rPr>
          <w:rFonts w:ascii="Helvetica" w:hAnsi="Helvetica" w:cs="Helvetica"/>
          <w:color w:val="141823"/>
          <w:sz w:val="21"/>
          <w:szCs w:val="21"/>
        </w:rPr>
      </w:pPr>
      <w:r>
        <w:rPr>
          <w:rFonts w:ascii="Helvetica" w:hAnsi="Helvetica" w:cs="Helvetica"/>
          <w:color w:val="141823"/>
          <w:sz w:val="21"/>
          <w:szCs w:val="21"/>
        </w:rPr>
        <w:t>2. Following information has been extracted from company books</w:t>
      </w:r>
      <w:r>
        <w:rPr>
          <w:rFonts w:ascii="Helvetica" w:hAnsi="Helvetica" w:cs="Helvetica"/>
          <w:color w:val="141823"/>
          <w:sz w:val="21"/>
          <w:szCs w:val="21"/>
        </w:rPr>
        <w:br/>
        <w:t>Net sales 500,000</w:t>
      </w:r>
      <w:r>
        <w:rPr>
          <w:rFonts w:ascii="Helvetica" w:hAnsi="Helvetica" w:cs="Helvetica"/>
          <w:color w:val="141823"/>
          <w:sz w:val="21"/>
          <w:szCs w:val="21"/>
        </w:rPr>
        <w:br/>
        <w:t>EBIT 200,000</w:t>
      </w:r>
      <w:r>
        <w:rPr>
          <w:rFonts w:ascii="Helvetica" w:hAnsi="Helvetica" w:cs="Helvetica"/>
          <w:color w:val="141823"/>
          <w:sz w:val="21"/>
          <w:szCs w:val="21"/>
        </w:rPr>
        <w:br/>
        <w:t>Interest charges 50,000</w:t>
      </w:r>
      <w:r>
        <w:rPr>
          <w:rFonts w:ascii="Helvetica" w:hAnsi="Helvetica" w:cs="Helvetica"/>
          <w:color w:val="141823"/>
          <w:sz w:val="21"/>
          <w:szCs w:val="21"/>
        </w:rPr>
        <w:br/>
        <w:t>Tax 30,000</w:t>
      </w:r>
      <w:r>
        <w:rPr>
          <w:rFonts w:ascii="Helvetica" w:hAnsi="Helvetica" w:cs="Helvetica"/>
          <w:color w:val="141823"/>
          <w:sz w:val="21"/>
          <w:szCs w:val="21"/>
        </w:rPr>
        <w:br/>
        <w:t xml:space="preserve">Total </w:t>
      </w:r>
      <w:proofErr w:type="spellStart"/>
      <w:r>
        <w:rPr>
          <w:rFonts w:ascii="Helvetica" w:hAnsi="Helvetica" w:cs="Helvetica"/>
          <w:color w:val="141823"/>
          <w:sz w:val="21"/>
          <w:szCs w:val="21"/>
        </w:rPr>
        <w:t>Avearge</w:t>
      </w:r>
      <w:proofErr w:type="spellEnd"/>
      <w:r>
        <w:rPr>
          <w:rFonts w:ascii="Helvetica" w:hAnsi="Helvetica" w:cs="Helvetica"/>
          <w:color w:val="141823"/>
          <w:sz w:val="21"/>
          <w:szCs w:val="21"/>
        </w:rPr>
        <w:t xml:space="preserve"> Assets 350,000</w:t>
      </w:r>
      <w:r>
        <w:rPr>
          <w:rFonts w:ascii="Helvetica" w:hAnsi="Helvetica" w:cs="Helvetica"/>
          <w:color w:val="141823"/>
          <w:sz w:val="21"/>
          <w:szCs w:val="21"/>
        </w:rPr>
        <w:br/>
        <w:t>Find Total Asset Turnover and Net Profit Margin</w:t>
      </w:r>
    </w:p>
    <w:p w:rsidR="00505E87" w:rsidRDefault="00505E87" w:rsidP="00505E87">
      <w:pPr>
        <w:pStyle w:val="NormalWeb"/>
        <w:shd w:val="clear" w:color="auto" w:fill="FFFFFF"/>
        <w:spacing w:before="90" w:beforeAutospacing="0" w:after="90" w:afterAutospacing="0" w:line="290" w:lineRule="atLeast"/>
        <w:rPr>
          <w:rFonts w:ascii="Helvetica" w:hAnsi="Helvetica" w:cs="Helvetica"/>
          <w:color w:val="141823"/>
          <w:sz w:val="21"/>
          <w:szCs w:val="21"/>
        </w:rPr>
      </w:pPr>
      <w:r>
        <w:rPr>
          <w:rFonts w:ascii="Helvetica" w:hAnsi="Helvetica" w:cs="Helvetica"/>
          <w:color w:val="141823"/>
          <w:sz w:val="21"/>
          <w:szCs w:val="21"/>
        </w:rPr>
        <w:t>3. Given, Market risk premium of stock= 10.8%, Risk free rate of stock= 7.3%, Beta of stock = 1.7.</w:t>
      </w:r>
      <w:r>
        <w:rPr>
          <w:rFonts w:ascii="Helvetica" w:hAnsi="Helvetica" w:cs="Helvetica"/>
          <w:color w:val="141823"/>
          <w:sz w:val="21"/>
          <w:szCs w:val="21"/>
        </w:rPr>
        <w:br/>
        <w:t>a) Calculate expected return of stock and expected market return.</w:t>
      </w:r>
      <w:r>
        <w:rPr>
          <w:rFonts w:ascii="Helvetica" w:hAnsi="Helvetica" w:cs="Helvetica"/>
          <w:color w:val="141823"/>
          <w:sz w:val="21"/>
          <w:szCs w:val="21"/>
        </w:rPr>
        <w:br/>
        <w:t>b) If beta is reduced from 1.7 to 1.2 how it will effect expected return of stock? Show calculations.</w:t>
      </w:r>
    </w:p>
    <w:p w:rsidR="00505E87" w:rsidRDefault="00505E87" w:rsidP="00505E87">
      <w:pPr>
        <w:pStyle w:val="NormalWeb"/>
        <w:shd w:val="clear" w:color="auto" w:fill="FFFFFF"/>
        <w:spacing w:before="90" w:beforeAutospacing="0" w:after="90" w:afterAutospacing="0" w:line="290" w:lineRule="atLeast"/>
        <w:rPr>
          <w:rFonts w:ascii="Helvetica" w:hAnsi="Helvetica" w:cs="Helvetica"/>
          <w:color w:val="141823"/>
          <w:sz w:val="21"/>
          <w:szCs w:val="21"/>
        </w:rPr>
      </w:pPr>
      <w:r>
        <w:rPr>
          <w:rFonts w:ascii="Helvetica" w:hAnsi="Helvetica" w:cs="Helvetica"/>
          <w:color w:val="141823"/>
          <w:sz w:val="21"/>
          <w:szCs w:val="21"/>
        </w:rPr>
        <w:t>4. Values of Fixed cost, variable cost, targeted profit and output level were given. We have to calculate targeted output of the stock.</w:t>
      </w:r>
    </w:p>
    <w:p w:rsidR="0079401C" w:rsidRDefault="0079401C"/>
    <w:sectPr w:rsidR="0079401C">
      <w:headerReference w:type="default" r:id="rId7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B0162" w:rsidRDefault="00BB0162" w:rsidP="00505E87">
      <w:pPr>
        <w:spacing w:after="0" w:line="240" w:lineRule="auto"/>
      </w:pPr>
      <w:r>
        <w:separator/>
      </w:r>
    </w:p>
  </w:endnote>
  <w:endnote w:type="continuationSeparator" w:id="0">
    <w:p w:rsidR="00BB0162" w:rsidRDefault="00BB0162" w:rsidP="00505E8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B0162" w:rsidRDefault="00BB0162" w:rsidP="00505E87">
      <w:pPr>
        <w:spacing w:after="0" w:line="240" w:lineRule="auto"/>
      </w:pPr>
      <w:r>
        <w:separator/>
      </w:r>
    </w:p>
  </w:footnote>
  <w:footnote w:type="continuationSeparator" w:id="0">
    <w:p w:rsidR="00BB0162" w:rsidRDefault="00BB0162" w:rsidP="00505E8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05E87" w:rsidRDefault="00505E87">
    <w:pPr>
      <w:pStyle w:val="Header"/>
    </w:pPr>
    <w:r>
      <w:t>www.vchowk.com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05E87"/>
    <w:rsid w:val="00505E87"/>
    <w:rsid w:val="0079401C"/>
    <w:rsid w:val="00BB01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505E8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505E8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05E87"/>
  </w:style>
  <w:style w:type="paragraph" w:styleId="Footer">
    <w:name w:val="footer"/>
    <w:basedOn w:val="Normal"/>
    <w:link w:val="FooterChar"/>
    <w:uiPriority w:val="99"/>
    <w:unhideWhenUsed/>
    <w:rsid w:val="00505E8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05E8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505E8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505E8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05E87"/>
  </w:style>
  <w:style w:type="paragraph" w:styleId="Footer">
    <w:name w:val="footer"/>
    <w:basedOn w:val="Normal"/>
    <w:link w:val="FooterChar"/>
    <w:uiPriority w:val="99"/>
    <w:unhideWhenUsed/>
    <w:rsid w:val="00505E8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05E8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06253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122</Words>
  <Characters>700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Ateeq</dc:creator>
  <cp:lastModifiedBy>Ateeq</cp:lastModifiedBy>
  <cp:revision>1</cp:revision>
  <dcterms:created xsi:type="dcterms:W3CDTF">2015-06-21T06:19:00Z</dcterms:created>
  <dcterms:modified xsi:type="dcterms:W3CDTF">2015-06-21T06:20:00Z</dcterms:modified>
</cp:coreProperties>
</file>